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44472F" w:rsidRDefault="0012237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1E5FB6" wp14:editId="5D4A8BF4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-491490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95pt;margin-top:-38.7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DngSKL4gAAAAwBAAAPAAAA&#10;AAAAAAAAAAAAADsFAABkcnMvZG93bnJldi54bWxQSwUGAAAAAAQABADzAAAASgYAAAAA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2B37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</w:t>
            </w:r>
            <w:r w:rsidR="00A261B0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9E1F89" w:rsidRDefault="009E1F89" w:rsidP="002628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b w:val="0"/>
                <w:sz w:val="20"/>
                <w:lang w:val="es-CL"/>
              </w:rPr>
              <w:t>Porcentaje de población en extrema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44472F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9E1F89" w:rsidRDefault="006C4B92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Encuesta </w:t>
            </w:r>
            <w:r w:rsidR="009E1F89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 muestreo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1F89" w:rsidRPr="009E1F89" w:rsidRDefault="009E1F89" w:rsidP="00404469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que viven en condiciones de “pobreza” según su ingreso, expresado como porcentaje del total de la población en un determinado año.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44472F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proofErr w:type="spellStart"/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   P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Porcentaje de personas que se encuentran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NPob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Número de personas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Total de población en el año t </w:t>
            </w:r>
          </w:p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Default="00FD44A0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EXTREMA</w:t>
            </w:r>
          </w:p>
          <w:p w:rsidR="009E1F89" w:rsidRPr="009E1F89" w:rsidRDefault="009E1F89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extrema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pobreza, desde junio del 2006, es una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oficial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ECV2.</w:t>
            </w:r>
          </w:p>
          <w:p w:rsid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Para calcular la incidencia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total per-cápita con la 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 son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considerados </w:t>
            </w:r>
            <w:proofErr w:type="spellStart"/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indígentes</w:t>
            </w:r>
            <w:proofErr w:type="spellEnd"/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. Finalmente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extremos,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27689E" w:rsidRDefault="0027689E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que 32.28 (USD), la persona 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da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como indigente.</w:t>
            </w: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D44A0" w:rsidRPr="00FE2CEC" w:rsidRDefault="00FD44A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4A0" w:rsidRPr="009E1F89" w:rsidRDefault="003A4873" w:rsidP="002768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  <w:r w:rsidRPr="0027689E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: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inter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valos regulares de tiempo (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  <w:r w:rsidR="0027689E" w:rsidRPr="009E1F89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500E76" w:rsidRPr="009E1F89" w:rsidRDefault="00EA019A" w:rsidP="00FA40EE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eastAsiaTheme="minorHAnsi" w:hAnsiTheme="minorHAnsi" w:cstheme="minorHAnsi"/>
                <w:sz w:val="20"/>
              </w:rPr>
              <w:t xml:space="preserve">En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 xml:space="preserve">el mes de </w:t>
            </w:r>
            <w:r w:rsidR="00FA40EE">
              <w:rPr>
                <w:rFonts w:asciiTheme="minorHAnsi" w:eastAsiaTheme="minorHAnsi" w:hAnsiTheme="minorHAnsi" w:cstheme="minorHAnsi"/>
                <w:sz w:val="20"/>
              </w:rPr>
              <w:t>Junio</w:t>
            </w:r>
            <w:r w:rsidR="003A440C">
              <w:rPr>
                <w:rFonts w:asciiTheme="minorHAnsi" w:eastAsiaTheme="minorHAnsi" w:hAnsiTheme="minorHAnsi" w:cstheme="minorHAnsi"/>
                <w:sz w:val="20"/>
              </w:rPr>
              <w:t xml:space="preserve"> d</w:t>
            </w:r>
            <w:r>
              <w:rPr>
                <w:rFonts w:asciiTheme="minorHAnsi" w:eastAsiaTheme="minorHAnsi" w:hAnsiTheme="minorHAnsi" w:cstheme="minorHAnsi"/>
                <w:sz w:val="20"/>
              </w:rPr>
              <w:t>el 2011</w:t>
            </w:r>
            <w:r w:rsidR="0027689E">
              <w:rPr>
                <w:rFonts w:asciiTheme="minorHAnsi" w:eastAsiaTheme="minorHAnsi" w:hAnsiTheme="minorHAnsi" w:cstheme="minorHAnsi"/>
                <w:sz w:val="20"/>
              </w:rPr>
              <w:t xml:space="preserve">,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>a nivel nacional urbano, e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FA40EE">
              <w:rPr>
                <w:rFonts w:asciiTheme="minorHAnsi" w:eastAsiaTheme="minorHAnsi" w:hAnsiTheme="minorHAnsi" w:cstheme="minorHAnsi"/>
                <w:sz w:val="20"/>
                <w:lang w:val="es-EC"/>
              </w:rPr>
              <w:t>5</w:t>
            </w:r>
            <w:r w:rsidR="003A440C">
              <w:rPr>
                <w:rFonts w:asciiTheme="minorHAnsi" w:eastAsiaTheme="minorHAnsi" w:hAnsiTheme="minorHAnsi" w:cstheme="minorHAnsi"/>
                <w:sz w:val="20"/>
                <w:lang w:val="es-EC"/>
              </w:rPr>
              <w:t>,</w:t>
            </w:r>
            <w:r w:rsidR="00FA40EE">
              <w:rPr>
                <w:rFonts w:asciiTheme="minorHAnsi" w:eastAsiaTheme="minorHAnsi" w:hAnsiTheme="minorHAnsi" w:cstheme="minorHAnsi"/>
                <w:sz w:val="20"/>
                <w:lang w:val="es-EC"/>
              </w:rPr>
              <w:t>94</w:t>
            </w:r>
            <w:bookmarkStart w:id="0" w:name="_GoBack"/>
            <w:bookmarkEnd w:id="0"/>
            <w:r w:rsidRPr="00EA019A">
              <w:rPr>
                <w:rFonts w:asciiTheme="minorHAnsi" w:eastAsiaTheme="minorHAnsi" w:hAnsiTheme="minorHAnsi" w:cstheme="minorHAnsi"/>
                <w:sz w:val="20"/>
                <w:lang w:val="es-EC"/>
              </w:rPr>
              <w:t>%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la población </w:t>
            </w:r>
            <w:r w:rsidR="00AB3A0B">
              <w:rPr>
                <w:rFonts w:asciiTheme="minorHAnsi" w:eastAsiaTheme="minorHAnsi" w:hAnsiTheme="minorHAnsi" w:cstheme="minorHAnsi"/>
                <w:sz w:val="20"/>
                <w:lang w:val="es-EC"/>
              </w:rPr>
              <w:t>ecuatoriana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se encuentra en extrema pobreza.</w:t>
            </w:r>
            <w:r w:rsidR="0027689E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1F89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9E1F89" w:rsidRPr="00FE7F3C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9E1F89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1F89" w:rsidRPr="00FE7F3C" w:rsidRDefault="0073175C" w:rsidP="0040446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FD44A0" w:rsidRPr="009E1F89" w:rsidRDefault="00502B6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FD44A0" w:rsidRPr="009E1F89" w:rsidRDefault="002421B7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FD44A0" w:rsidRPr="009E1F89" w:rsidRDefault="009D7DC9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2007</w:t>
            </w:r>
            <w:r w:rsidR="009E1F89">
              <w:rPr>
                <w:rFonts w:asciiTheme="minorHAnsi" w:hAnsiTheme="minorHAnsi" w:cstheme="minorHAnsi"/>
                <w:sz w:val="20"/>
              </w:rPr>
              <w:t xml:space="preserve"> al</w:t>
            </w:r>
            <w:r w:rsidR="00D169B4" w:rsidRPr="009E1F89">
              <w:rPr>
                <w:rFonts w:asciiTheme="minorHAnsi" w:hAnsiTheme="minorHAnsi" w:cstheme="minorHAnsi"/>
                <w:sz w:val="20"/>
              </w:rPr>
              <w:t xml:space="preserve"> 2012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E1F89" w:rsidRPr="0054515D" w:rsidRDefault="009E1F89" w:rsidP="009E1F89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extrema pobreza por ingresos no permite comparabilidad con datos similares de otras fuentes o metodologías para el cálculo de pobreza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44472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4472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 xml:space="preserve">Facilitar la formulación de políticas y el diseño de acciones destinadas a reducir los niveles de </w:t>
            </w:r>
            <w:r>
              <w:rPr>
                <w:rFonts w:asciiTheme="minorHAnsi" w:hAnsiTheme="minorHAnsi" w:cstheme="minorHAnsi"/>
                <w:sz w:val="20"/>
                <w:lang w:val="es-CL"/>
              </w:rPr>
              <w:t xml:space="preserve">extrema </w:t>
            </w: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pobreza de la población en general.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1.15. Revertir la desigualdad económica, al menos a niveles de 1995  al 2013.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Indicador Meta: Extrema pobreza por ingreso</w:t>
            </w:r>
          </w:p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E1F89" w:rsidRPr="00FE2CEC" w:rsidRDefault="009E1F89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1F89" w:rsidRPr="009E1F89" w:rsidRDefault="009E1F89" w:rsidP="004447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11 de Junio de 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2012</w:t>
            </w:r>
          </w:p>
        </w:tc>
      </w:tr>
      <w:tr w:rsidR="00A6301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</w:p>
        </w:tc>
        <w:tc>
          <w:tcPr>
            <w:tcW w:w="6379" w:type="dxa"/>
          </w:tcPr>
          <w:p w:rsidR="00A63016" w:rsidRPr="009E1F89" w:rsidRDefault="00A63016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21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64E" w:rsidRDefault="00C0664E" w:rsidP="00FC47BC">
      <w:r>
        <w:separator/>
      </w:r>
    </w:p>
  </w:endnote>
  <w:endnote w:type="continuationSeparator" w:id="0">
    <w:p w:rsidR="00C0664E" w:rsidRDefault="00C0664E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64E" w:rsidRDefault="00C0664E" w:rsidP="00FC47BC">
      <w:r>
        <w:separator/>
      </w:r>
    </w:p>
  </w:footnote>
  <w:footnote w:type="continuationSeparator" w:id="0">
    <w:p w:rsidR="00C0664E" w:rsidRDefault="00C0664E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16363"/>
    <w:rsid w:val="000211AC"/>
    <w:rsid w:val="0002306B"/>
    <w:rsid w:val="00023249"/>
    <w:rsid w:val="00026154"/>
    <w:rsid w:val="0004319E"/>
    <w:rsid w:val="000632EE"/>
    <w:rsid w:val="00067746"/>
    <w:rsid w:val="00092863"/>
    <w:rsid w:val="000950CA"/>
    <w:rsid w:val="000A0655"/>
    <w:rsid w:val="000A3CEE"/>
    <w:rsid w:val="000B6726"/>
    <w:rsid w:val="000D0913"/>
    <w:rsid w:val="000E3E18"/>
    <w:rsid w:val="000E3F2C"/>
    <w:rsid w:val="000E71D9"/>
    <w:rsid w:val="000F246B"/>
    <w:rsid w:val="000F31BF"/>
    <w:rsid w:val="00100A4E"/>
    <w:rsid w:val="0012237F"/>
    <w:rsid w:val="0012383F"/>
    <w:rsid w:val="0014250B"/>
    <w:rsid w:val="0015191A"/>
    <w:rsid w:val="00193950"/>
    <w:rsid w:val="001A0B9F"/>
    <w:rsid w:val="001A5616"/>
    <w:rsid w:val="001C2273"/>
    <w:rsid w:val="001D0BEB"/>
    <w:rsid w:val="001D67EF"/>
    <w:rsid w:val="001D7F4C"/>
    <w:rsid w:val="001E081C"/>
    <w:rsid w:val="001E2B29"/>
    <w:rsid w:val="001E6EB2"/>
    <w:rsid w:val="001F1F8C"/>
    <w:rsid w:val="001F30DF"/>
    <w:rsid w:val="001F7D77"/>
    <w:rsid w:val="00206232"/>
    <w:rsid w:val="00222867"/>
    <w:rsid w:val="00223FD8"/>
    <w:rsid w:val="00224C1F"/>
    <w:rsid w:val="00231A35"/>
    <w:rsid w:val="002419AF"/>
    <w:rsid w:val="002421B7"/>
    <w:rsid w:val="00242948"/>
    <w:rsid w:val="00245C0D"/>
    <w:rsid w:val="002462D6"/>
    <w:rsid w:val="002562B2"/>
    <w:rsid w:val="0025679D"/>
    <w:rsid w:val="0026289F"/>
    <w:rsid w:val="00273A8D"/>
    <w:rsid w:val="0027689E"/>
    <w:rsid w:val="00280F9C"/>
    <w:rsid w:val="002A61FB"/>
    <w:rsid w:val="002A7C07"/>
    <w:rsid w:val="002C2B39"/>
    <w:rsid w:val="002F6A2C"/>
    <w:rsid w:val="00325832"/>
    <w:rsid w:val="003260F6"/>
    <w:rsid w:val="00360212"/>
    <w:rsid w:val="0036065B"/>
    <w:rsid w:val="00367D62"/>
    <w:rsid w:val="003778A6"/>
    <w:rsid w:val="00387B22"/>
    <w:rsid w:val="003A14AE"/>
    <w:rsid w:val="003A195D"/>
    <w:rsid w:val="003A440C"/>
    <w:rsid w:val="003A4873"/>
    <w:rsid w:val="003A76D6"/>
    <w:rsid w:val="003B197E"/>
    <w:rsid w:val="003B6A0C"/>
    <w:rsid w:val="003D2B37"/>
    <w:rsid w:val="003D7DB2"/>
    <w:rsid w:val="003E74EA"/>
    <w:rsid w:val="003F340A"/>
    <w:rsid w:val="00405E63"/>
    <w:rsid w:val="00410097"/>
    <w:rsid w:val="00411FE4"/>
    <w:rsid w:val="00413F47"/>
    <w:rsid w:val="00424D3F"/>
    <w:rsid w:val="0044064F"/>
    <w:rsid w:val="00443351"/>
    <w:rsid w:val="00443A5E"/>
    <w:rsid w:val="0044472F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7B40"/>
    <w:rsid w:val="00500E76"/>
    <w:rsid w:val="00501E7D"/>
    <w:rsid w:val="00502B61"/>
    <w:rsid w:val="00505B58"/>
    <w:rsid w:val="00511A7E"/>
    <w:rsid w:val="0051418C"/>
    <w:rsid w:val="00514A3B"/>
    <w:rsid w:val="00527641"/>
    <w:rsid w:val="00534E1F"/>
    <w:rsid w:val="00535F4B"/>
    <w:rsid w:val="00541C3C"/>
    <w:rsid w:val="00581432"/>
    <w:rsid w:val="0058564D"/>
    <w:rsid w:val="00587537"/>
    <w:rsid w:val="0059188B"/>
    <w:rsid w:val="005B0D4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397D"/>
    <w:rsid w:val="0064182E"/>
    <w:rsid w:val="00644CCC"/>
    <w:rsid w:val="00651581"/>
    <w:rsid w:val="0065444B"/>
    <w:rsid w:val="0066526F"/>
    <w:rsid w:val="00666BB7"/>
    <w:rsid w:val="0066793A"/>
    <w:rsid w:val="006738D5"/>
    <w:rsid w:val="006761B0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C4B92"/>
    <w:rsid w:val="006D50BB"/>
    <w:rsid w:val="006E0F74"/>
    <w:rsid w:val="006F2E56"/>
    <w:rsid w:val="00701991"/>
    <w:rsid w:val="00703691"/>
    <w:rsid w:val="00703F28"/>
    <w:rsid w:val="0072291C"/>
    <w:rsid w:val="0073175C"/>
    <w:rsid w:val="00736464"/>
    <w:rsid w:val="00754AFC"/>
    <w:rsid w:val="00754EF4"/>
    <w:rsid w:val="007600F4"/>
    <w:rsid w:val="00760B23"/>
    <w:rsid w:val="00762835"/>
    <w:rsid w:val="00763F46"/>
    <w:rsid w:val="00764360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7F7CB4"/>
    <w:rsid w:val="00805A66"/>
    <w:rsid w:val="0081482C"/>
    <w:rsid w:val="00816839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2B0C"/>
    <w:rsid w:val="00896DEE"/>
    <w:rsid w:val="008A5C61"/>
    <w:rsid w:val="008D2ACE"/>
    <w:rsid w:val="00911846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B27DD"/>
    <w:rsid w:val="009C37F2"/>
    <w:rsid w:val="009D7DC9"/>
    <w:rsid w:val="009E1F89"/>
    <w:rsid w:val="009E7A02"/>
    <w:rsid w:val="00A11EA0"/>
    <w:rsid w:val="00A20EB4"/>
    <w:rsid w:val="00A261B0"/>
    <w:rsid w:val="00A44B73"/>
    <w:rsid w:val="00A5611B"/>
    <w:rsid w:val="00A56FB9"/>
    <w:rsid w:val="00A63016"/>
    <w:rsid w:val="00A63B8F"/>
    <w:rsid w:val="00A75223"/>
    <w:rsid w:val="00A76496"/>
    <w:rsid w:val="00A85A4C"/>
    <w:rsid w:val="00A8771C"/>
    <w:rsid w:val="00A87C61"/>
    <w:rsid w:val="00A90F8A"/>
    <w:rsid w:val="00AB22FA"/>
    <w:rsid w:val="00AB3A0B"/>
    <w:rsid w:val="00AB76EF"/>
    <w:rsid w:val="00AE67A9"/>
    <w:rsid w:val="00AF11CF"/>
    <w:rsid w:val="00B256F2"/>
    <w:rsid w:val="00B32FB8"/>
    <w:rsid w:val="00B36A94"/>
    <w:rsid w:val="00B40889"/>
    <w:rsid w:val="00B50C20"/>
    <w:rsid w:val="00B50D96"/>
    <w:rsid w:val="00B57CAA"/>
    <w:rsid w:val="00B74C88"/>
    <w:rsid w:val="00B74CA2"/>
    <w:rsid w:val="00B918F2"/>
    <w:rsid w:val="00B966EE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E0220"/>
    <w:rsid w:val="00BE68F1"/>
    <w:rsid w:val="00BF14A5"/>
    <w:rsid w:val="00BF3189"/>
    <w:rsid w:val="00BF3634"/>
    <w:rsid w:val="00C058D5"/>
    <w:rsid w:val="00C0664E"/>
    <w:rsid w:val="00C15257"/>
    <w:rsid w:val="00C24E3E"/>
    <w:rsid w:val="00C275B8"/>
    <w:rsid w:val="00C41E16"/>
    <w:rsid w:val="00C51DCC"/>
    <w:rsid w:val="00C57511"/>
    <w:rsid w:val="00C77189"/>
    <w:rsid w:val="00C80A4A"/>
    <w:rsid w:val="00C94FAB"/>
    <w:rsid w:val="00CA2CC7"/>
    <w:rsid w:val="00CB39CA"/>
    <w:rsid w:val="00CC5792"/>
    <w:rsid w:val="00CD1ABF"/>
    <w:rsid w:val="00CE0350"/>
    <w:rsid w:val="00CE5D5E"/>
    <w:rsid w:val="00CE6DF0"/>
    <w:rsid w:val="00CF34BE"/>
    <w:rsid w:val="00D00C56"/>
    <w:rsid w:val="00D056DD"/>
    <w:rsid w:val="00D1209C"/>
    <w:rsid w:val="00D169B4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0512"/>
    <w:rsid w:val="00DB1145"/>
    <w:rsid w:val="00DB1198"/>
    <w:rsid w:val="00DC7F51"/>
    <w:rsid w:val="00DE28E6"/>
    <w:rsid w:val="00DE7F4F"/>
    <w:rsid w:val="00DF15A4"/>
    <w:rsid w:val="00DF5C11"/>
    <w:rsid w:val="00E0032D"/>
    <w:rsid w:val="00E40D10"/>
    <w:rsid w:val="00E42442"/>
    <w:rsid w:val="00E6677A"/>
    <w:rsid w:val="00E825B7"/>
    <w:rsid w:val="00E864F0"/>
    <w:rsid w:val="00EA019A"/>
    <w:rsid w:val="00EA15F1"/>
    <w:rsid w:val="00EA18DE"/>
    <w:rsid w:val="00EA3240"/>
    <w:rsid w:val="00EA4244"/>
    <w:rsid w:val="00EB1D87"/>
    <w:rsid w:val="00EB68DB"/>
    <w:rsid w:val="00EC5B27"/>
    <w:rsid w:val="00EE1119"/>
    <w:rsid w:val="00EE276F"/>
    <w:rsid w:val="00EE333C"/>
    <w:rsid w:val="00EF077C"/>
    <w:rsid w:val="00EF7FEE"/>
    <w:rsid w:val="00F0103F"/>
    <w:rsid w:val="00F0188C"/>
    <w:rsid w:val="00F11765"/>
    <w:rsid w:val="00F262E6"/>
    <w:rsid w:val="00F3102B"/>
    <w:rsid w:val="00F34200"/>
    <w:rsid w:val="00F5519B"/>
    <w:rsid w:val="00F5545B"/>
    <w:rsid w:val="00F734ED"/>
    <w:rsid w:val="00F87BCB"/>
    <w:rsid w:val="00FA40EE"/>
    <w:rsid w:val="00FA47B2"/>
    <w:rsid w:val="00FB52CC"/>
    <w:rsid w:val="00FC47BC"/>
    <w:rsid w:val="00FD08E7"/>
    <w:rsid w:val="00FD44A0"/>
    <w:rsid w:val="00FD75C9"/>
    <w:rsid w:val="00FE2CEC"/>
    <w:rsid w:val="00FF5790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96CA6-869B-46C9-8A9C-27D75ECB0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450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63</cp:revision>
  <dcterms:created xsi:type="dcterms:W3CDTF">2012-06-11T17:58:00Z</dcterms:created>
  <dcterms:modified xsi:type="dcterms:W3CDTF">2012-06-27T16:45:00Z</dcterms:modified>
</cp:coreProperties>
</file>